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8"/>
        <w:gridCol w:w="342"/>
        <w:gridCol w:w="651"/>
        <w:gridCol w:w="169"/>
        <w:gridCol w:w="820"/>
        <w:gridCol w:w="1020"/>
        <w:gridCol w:w="1251"/>
      </w:tblGrid>
      <w:tr w14:paraId="376DB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140ED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sz w:val="36"/>
                <w:szCs w:val="36"/>
              </w:rPr>
              <w:t>经济责任审计调查表</w:t>
            </w:r>
          </w:p>
        </w:tc>
      </w:tr>
      <w:tr w14:paraId="716E3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62E4B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37FB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6D07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4F3F2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A2110">
            <w:pPr>
              <w:adjustRightInd/>
              <w:snapToGrid/>
              <w:spacing w:after="0"/>
              <w:jc w:val="center"/>
              <w:rPr>
                <w:rFonts w:ascii="黑体" w:hAnsi="黑体" w:eastAsia="黑体" w:cs="宋体"/>
                <w:color w:val="000000"/>
              </w:rPr>
            </w:pPr>
          </w:p>
        </w:tc>
      </w:tr>
      <w:tr w14:paraId="48EB1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DE0AB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被审计单位：                                              报送时间：      </w:t>
            </w:r>
          </w:p>
        </w:tc>
      </w:tr>
      <w:tr w14:paraId="485EE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3AA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项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目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内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容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D03A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执行情况</w:t>
            </w:r>
          </w:p>
        </w:tc>
      </w:tr>
      <w:tr w14:paraId="11026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DDEA7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D538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是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6CDB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4444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不适用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515D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说明</w:t>
            </w:r>
          </w:p>
        </w:tc>
      </w:tr>
      <w:tr w14:paraId="52D0C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68AAA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一、制度执行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D49E7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FF224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A8F3E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843A2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00918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4FD7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1.本单位是否严格遵守国家及学校相关规章制度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646E4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492A4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3D0A7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3A24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560CB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C6711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2.本单位是否建立“三重一大”等议事决策制度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10192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6491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15230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929B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6804F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054F2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3.是否根据本单位实际情况</w:t>
            </w:r>
            <w:r>
              <w:rPr>
                <w:rFonts w:hint="eastAsia" w:ascii="宋体" w:hAnsi="宋体" w:eastAsia="宋体" w:cs="宋体"/>
                <w:color w:val="000000"/>
                <w:lang w:eastAsia="zh-CN"/>
              </w:rPr>
              <w:t>制定</w:t>
            </w:r>
            <w:r>
              <w:rPr>
                <w:rFonts w:hint="eastAsia" w:ascii="宋体" w:hAnsi="宋体" w:eastAsia="宋体" w:cs="宋体"/>
                <w:color w:val="000000"/>
              </w:rPr>
              <w:t>相应财务管理制度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11C48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0EA9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5689E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A5C91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53740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43D34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4.是否设立财务审批分级授权体系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EFE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E36F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3CDA0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07764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735C0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ABB2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5.是否根据本单位实际情况</w:t>
            </w:r>
            <w:r>
              <w:rPr>
                <w:rFonts w:hint="eastAsia" w:ascii="宋体" w:hAnsi="宋体" w:eastAsia="宋体" w:cs="宋体"/>
                <w:color w:val="000000"/>
                <w:lang w:eastAsia="zh-CN"/>
              </w:rPr>
              <w:t>制定</w:t>
            </w:r>
            <w:r>
              <w:rPr>
                <w:rFonts w:hint="eastAsia" w:ascii="宋体" w:hAnsi="宋体" w:eastAsia="宋体" w:cs="宋体"/>
                <w:color w:val="000000"/>
              </w:rPr>
              <w:t>资产管理制度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048D8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6F45D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FD50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F981C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55C31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114FD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6.是否根据本单位实际情况</w:t>
            </w:r>
            <w:r>
              <w:rPr>
                <w:rFonts w:hint="eastAsia" w:ascii="宋体" w:hAnsi="宋体" w:eastAsia="宋体" w:cs="宋体"/>
                <w:color w:val="000000"/>
                <w:lang w:eastAsia="zh-CN"/>
              </w:rPr>
              <w:t>制定</w:t>
            </w:r>
            <w:r>
              <w:rPr>
                <w:rFonts w:hint="eastAsia" w:ascii="宋体" w:hAnsi="宋体" w:eastAsia="宋体" w:cs="宋体"/>
                <w:color w:val="000000"/>
              </w:rPr>
              <w:t>采购管理制度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2F986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09758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CDB93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9D3E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3F6EE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E8C4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7.是否结合本单位业务性质建立相应业务管理制度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F108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5BE42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99084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B8A10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7161F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F49CD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二、财务管理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BE47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0719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8576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B4D5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5C1FC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F7B9C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1.各类收支是否全部纳入学校财务统一核算和管理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0EA0A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8FC06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A208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A2303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2F489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727D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2.是否按年度编制本单位经费收支预算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73663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56B29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3B6D7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8E507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116E6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26AC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3.各类经费是否严格按照规定使用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CFFC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B164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E607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6822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167E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3283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4.各项支出是否经过相应的审批程序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5D547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5BB0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A9CCB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981D7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2409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EF902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5.是否存在自制收据行为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E681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D02F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AAE8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36FF7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0A59B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EA34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6.重大支出是否经过集体讨论决策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5C6C2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7561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6363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6EE6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3ACD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BC579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7.薪酬或绩效分配是否经过集体讨论决策</w:t>
            </w:r>
          </w:p>
        </w:tc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403A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56C1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76FE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55D0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011B9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85EB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三、资产管理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556FC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7BC6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5925D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B875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04127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79773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1.固定资产是否定期盘点并与资产管理部门账目核对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C36A1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B69DF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D5DE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65F71"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　</w:t>
            </w:r>
          </w:p>
        </w:tc>
      </w:tr>
      <w:tr w14:paraId="31E89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B5CF0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2.是否设专人管理固定资产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E3B8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C601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9D2D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582E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4829A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7BCF03E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3.购置、使用、保管、报废等是否按规定程序执行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2F309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1BA51B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86925FF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58874B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B46A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8EC26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四、采购管理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5C5A3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75AFC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7781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F9F33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</w:tr>
      <w:tr w14:paraId="28FEC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B240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1.物资、零星基建采购是否有计划、有审批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18A5D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58E51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FDEF0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22E56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 xml:space="preserve"> </w:t>
            </w:r>
          </w:p>
        </w:tc>
      </w:tr>
      <w:tr w14:paraId="375CB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B1709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2.大宗采购是否经过内部集体讨论决策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5695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43E9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F3CB2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29B90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</w:tr>
      <w:tr w14:paraId="016F2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D58BA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3.是否存在规避招标分拆采购行为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9CA1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3701D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F68E6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B716F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</w:tr>
      <w:tr w14:paraId="2EAB7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B147A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五、合同管理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A2BF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3E8FB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82EB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B83E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21A3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A7F61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1.有关经济业务是否按规定签订相应合同或协议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DF07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C0E0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4D8F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52A8B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32506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49454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2.是否按规定履行合同条款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3F7BF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B87F7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FD7B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55B5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3A4E6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8DDB9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3.合同协议是否妥善保管并建立台账以备查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18F9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A6EC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05BF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F406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E755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16E2F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六、其他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2FF2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B12E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49E0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424B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1F3D6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95553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6.是否私设小金库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22D5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A9FE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2765B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3FA6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5A858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854E6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7.是否存在公款私存情况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C972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15E0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7706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DC22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2B6F1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A1D6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1.是否存在违规吃喝问题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1B0D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2E08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2900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B7C3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2E5BF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14C57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2.单位有无重大违规违纪行为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E70F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1378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E8D8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90DC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51ADF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C9357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3.以往审计或检查、巡视发现问题是否整改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FD54F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95067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6BC4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BED7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51D3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49B48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注：1、如本单位无上述所列相关事项，请在选项里填“不适用”；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2B5F4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D2E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C789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6736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</w:rPr>
              <w:t>如有其他说明事项可附页。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12980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C454C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9B4C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DFB7B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 w14:paraId="4D667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505D0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0085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8324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A0F2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BCA4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63DB2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E8F95">
            <w:pPr>
              <w:adjustRightInd/>
              <w:snapToGrid/>
              <w:spacing w:after="0"/>
              <w:jc w:val="both"/>
              <w:rPr>
                <w:rFonts w:cs="宋体" w:asciiTheme="minorEastAsia" w:hAnsiTheme="minorEastAsia" w:eastAsiaTheme="minorEastAsia"/>
                <w:color w:val="000000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</w:rPr>
              <w:t>填表人签字</w:t>
            </w:r>
            <w:r>
              <w:rPr>
                <w:rFonts w:hint="eastAsia" w:cs="宋体" w:asciiTheme="minorEastAsia" w:hAnsiTheme="minorEastAsia" w:eastAsiaTheme="minorEastAsia"/>
                <w:color w:val="000000"/>
                <w:lang w:eastAsia="zh-CN"/>
              </w:rPr>
              <w:t>：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D359">
            <w:pPr>
              <w:adjustRightInd/>
              <w:snapToGrid/>
              <w:spacing w:after="0"/>
              <w:jc w:val="center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254A3">
            <w:pPr>
              <w:adjustRightInd/>
              <w:snapToGrid/>
              <w:spacing w:after="0"/>
              <w:jc w:val="center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BD3C0">
            <w:pPr>
              <w:adjustRightInd/>
              <w:snapToGrid/>
              <w:spacing w:after="0"/>
              <w:jc w:val="center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6DFF5">
            <w:pPr>
              <w:adjustRightInd/>
              <w:snapToGrid/>
              <w:spacing w:after="0"/>
              <w:jc w:val="center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</w:tr>
      <w:tr w14:paraId="5328E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7B2B2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</w:rPr>
              <w:t xml:space="preserve">被审计领导干部签字：                </w:t>
            </w:r>
          </w:p>
        </w:tc>
      </w:tr>
      <w:tr w14:paraId="54933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9F3E3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</w:rPr>
              <w:t>单位负责人签字</w:t>
            </w:r>
            <w:r>
              <w:rPr>
                <w:rFonts w:hint="eastAsia" w:cs="宋体" w:asciiTheme="minorEastAsia" w:hAnsiTheme="minorEastAsia" w:eastAsiaTheme="minorEastAsia"/>
                <w:color w:val="000000"/>
                <w:lang w:eastAsia="zh-CN"/>
              </w:rPr>
              <w:t>：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66CE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86401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B8DDC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6F65">
            <w:pPr>
              <w:adjustRightInd/>
              <w:snapToGrid/>
              <w:spacing w:after="0"/>
              <w:rPr>
                <w:rFonts w:cs="宋体" w:asciiTheme="minorEastAsia" w:hAnsiTheme="minorEastAsia" w:eastAsiaTheme="minorEastAsia"/>
                <w:color w:val="000000"/>
              </w:rPr>
            </w:pPr>
          </w:p>
        </w:tc>
      </w:tr>
    </w:tbl>
    <w:p w14:paraId="2ECF0EEF"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0E32"/>
    <w:rsid w:val="00076B36"/>
    <w:rsid w:val="00085F73"/>
    <w:rsid w:val="00094462"/>
    <w:rsid w:val="000F4B60"/>
    <w:rsid w:val="00205583"/>
    <w:rsid w:val="00256417"/>
    <w:rsid w:val="0026104C"/>
    <w:rsid w:val="00307EFE"/>
    <w:rsid w:val="003E50CE"/>
    <w:rsid w:val="004D0C23"/>
    <w:rsid w:val="005049CC"/>
    <w:rsid w:val="00554F50"/>
    <w:rsid w:val="0061547B"/>
    <w:rsid w:val="0063461D"/>
    <w:rsid w:val="00650514"/>
    <w:rsid w:val="007665B7"/>
    <w:rsid w:val="00817C59"/>
    <w:rsid w:val="008A25E4"/>
    <w:rsid w:val="008F4873"/>
    <w:rsid w:val="009C7725"/>
    <w:rsid w:val="009E6D3E"/>
    <w:rsid w:val="00A309B7"/>
    <w:rsid w:val="00A35D18"/>
    <w:rsid w:val="00A73A5C"/>
    <w:rsid w:val="00AD1CC0"/>
    <w:rsid w:val="00BA5515"/>
    <w:rsid w:val="00BD43A2"/>
    <w:rsid w:val="00BF6C52"/>
    <w:rsid w:val="00C42FF5"/>
    <w:rsid w:val="00C43AA4"/>
    <w:rsid w:val="00C56488"/>
    <w:rsid w:val="00CB28D4"/>
    <w:rsid w:val="00CC026D"/>
    <w:rsid w:val="00DF1A33"/>
    <w:rsid w:val="00E14196"/>
    <w:rsid w:val="00EB7C2A"/>
    <w:rsid w:val="00F2235A"/>
    <w:rsid w:val="00F407CE"/>
    <w:rsid w:val="00FE0E32"/>
    <w:rsid w:val="6D82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614</Words>
  <Characters>642</Characters>
  <Lines>7</Lines>
  <Paragraphs>2</Paragraphs>
  <TotalTime>18</TotalTime>
  <ScaleCrop>false</ScaleCrop>
  <LinksUpToDate>false</LinksUpToDate>
  <CharactersWithSpaces>853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2023-03-02T03:25:00Z</dcterms:created>
  <dc:creator>Windows 用户</dc:creator>
  <cp:lastModifiedBy>蕾</cp:lastModifiedBy>
  <cp:lastPrinted>2023-03-21T07:05:00Z</cp:lastPrinted>
  <dcterms:modified xsi:type="dcterms:W3CDTF">2025-04-09T02:51:05Z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eyJoZGlkIjoiMzQ4ZDdmZmU2ZDIxNDcyYTRjZmUyNjA4YTM4ZjJhZDEiLCJ1c2VySWQiOiI2NjY1MzE0NzQifQ==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8ECF6313262C44FA9B474EEAD753089B_12</vt:lpwstr>
  </property>
</Properties>
</file>